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8C" w:rsidRDefault="001E058C" w:rsidP="0052185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ED02D5" w:rsidRDefault="00E56746" w:rsidP="0052185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bookmarkStart w:id="0" w:name="_GoBack"/>
      <w:bookmarkEnd w:id="0"/>
      <w:r w:rsidRPr="0052185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RPO </w:t>
      </w:r>
      <w:proofErr w:type="spellStart"/>
      <w:r w:rsidRPr="0052185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WSL</w:t>
      </w:r>
      <w:proofErr w:type="spellEnd"/>
      <w:r w:rsidRPr="0052185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ED02D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2014-2020</w:t>
      </w:r>
    </w:p>
    <w:p w:rsidR="00E56746" w:rsidRDefault="00E56746" w:rsidP="0052185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52185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PROJEKT PARASOLOWY "SŁONECZNY RADLIN I RYDUŁTOWY"</w:t>
      </w:r>
    </w:p>
    <w:p w:rsidR="00ED02D5" w:rsidRPr="0052185D" w:rsidRDefault="00ED02D5" w:rsidP="0052185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E56746" w:rsidRPr="00ED02D5" w:rsidRDefault="00E56746" w:rsidP="00ED02D5">
      <w:pP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</w:pPr>
      <w:r w:rsidRPr="00ED02D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 xml:space="preserve">Nabór do </w:t>
      </w:r>
      <w:r w:rsidR="0053751B" w:rsidRPr="00ED02D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projektu</w:t>
      </w:r>
      <w:r w:rsidRPr="00ED02D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 xml:space="preserve"> pn. „</w:t>
      </w:r>
      <w:r w:rsidR="0053751B" w:rsidRPr="00ED02D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Słoneczny Radlin i Rydułtowy</w:t>
      </w:r>
      <w:r w:rsidRPr="00ED02D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”</w:t>
      </w:r>
    </w:p>
    <w:p w:rsidR="00E56746" w:rsidRDefault="00E56746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21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Miasta </w:t>
      </w:r>
      <w:r w:rsidR="00ED0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Radlin </w:t>
      </w:r>
      <w:r w:rsidRPr="00521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ogłasza</w:t>
      </w:r>
      <w:r w:rsidR="00ED0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nabór</w:t>
      </w:r>
      <w:r w:rsidRPr="00521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53751B" w:rsidRPr="00521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do projektu „Słoneczny Radlin i Rydułtowy” w</w:t>
      </w:r>
      <w:r w:rsidR="00C17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dniach 8</w:t>
      </w:r>
      <w:r w:rsidR="0053751B" w:rsidRPr="00521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.03.2022 </w:t>
      </w:r>
      <w:proofErr w:type="gramStart"/>
      <w:r w:rsidR="0053751B" w:rsidRPr="00521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</w:t>
      </w:r>
      <w:proofErr w:type="gramEnd"/>
      <w:r w:rsidR="0053751B" w:rsidRPr="00521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 do 1</w:t>
      </w:r>
      <w:r w:rsidR="00C17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6</w:t>
      </w:r>
      <w:r w:rsidRPr="00521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.03.2022 </w:t>
      </w:r>
      <w:proofErr w:type="gramStart"/>
      <w:r w:rsidRPr="00521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</w:t>
      </w:r>
      <w:proofErr w:type="gramEnd"/>
      <w:r w:rsidRPr="00521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1E058C" w:rsidRPr="001E058C" w:rsidRDefault="001E058C" w:rsidP="001E05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</w:t>
      </w:r>
      <w:r w:rsidRPr="001E05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realizowany na terenie Miasta Radlin i Miasta Rydułtowy.</w:t>
      </w:r>
    </w:p>
    <w:p w:rsidR="001E058C" w:rsidRPr="00215A0D" w:rsidRDefault="001E058C" w:rsidP="001E058C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58C" w:rsidRPr="001E058C" w:rsidRDefault="001E058C" w:rsidP="001E05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działają na podstawie </w:t>
      </w:r>
      <w:r w:rsidRPr="001E0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partnerskiej</w:t>
      </w:r>
      <w:r w:rsidRPr="001E0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dotyczącej wspólnej realizacji </w:t>
      </w:r>
      <w:proofErr w:type="gramStart"/>
      <w:r w:rsidRPr="001E058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przy czym</w:t>
      </w:r>
      <w:proofErr w:type="gramEnd"/>
      <w:r w:rsidRPr="001E0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Radlin jest Liderem a Miasto Rydułtowy jest Partnerem Projektu.</w:t>
      </w:r>
    </w:p>
    <w:p w:rsidR="001E058C" w:rsidRPr="00B73864" w:rsidRDefault="001E058C" w:rsidP="001E058C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58C" w:rsidRPr="001E058C" w:rsidRDefault="001E058C" w:rsidP="001E05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Niniejszy </w:t>
      </w:r>
      <w:r w:rsidRPr="001E0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</w:t>
      </w:r>
      <w:r w:rsidRPr="001E0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Mieszkańców Miasta Radlin.</w:t>
      </w:r>
    </w:p>
    <w:p w:rsidR="00E56746" w:rsidRPr="0052185D" w:rsidRDefault="0053751B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  <w:r w:rsidR="00E56746" w:rsidRPr="00521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dotyczy dofinansowania instalacji kolektorów słonecznych, ogniw/paneli fotowoltaicznych, kotłów na </w:t>
      </w:r>
      <w:r w:rsidR="00C17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biomasę, pomp ciepła do c.</w:t>
      </w:r>
      <w:proofErr w:type="gramStart"/>
      <w:r w:rsidR="00C17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="00C17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proofErr w:type="gramStart"/>
      <w:r w:rsidR="00C17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proofErr w:type="gramEnd"/>
      <w:r w:rsidR="00C17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56746" w:rsidRPr="0052185D" w:rsidRDefault="00E56746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WAŻNE! Osoby, które złożyły wniosek w 2018 r. i chcą kontynuować uczestnictwo w programie również muszą złożyć deklarację. Jeżeli nie będą dokonywać zmian we wniosku złożonym w 2018 r. mają zag</w:t>
      </w:r>
      <w:r w:rsidR="0052185D" w:rsidRPr="0052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warantowany udział w projekcie. </w:t>
      </w:r>
      <w:r w:rsidRPr="0052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zmiany rodzaju instalacji lub jej mocy oraz przewyższającej ilości złożonych deklaracji będzie organizowane losowanie.</w:t>
      </w:r>
    </w:p>
    <w:p w:rsidR="00E56746" w:rsidRPr="0052185D" w:rsidRDefault="00E56746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ma charakter parasolowy, co znaczy, że Miasto będzie organizować przetarg na instalacje, które zostaną zamontowane w budynkach mieszkańców.</w:t>
      </w:r>
    </w:p>
    <w:p w:rsidR="00E56746" w:rsidRPr="0052185D" w:rsidRDefault="00E56746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Mieszkaniec będzie ponosić następujące koszty:</w:t>
      </w:r>
    </w:p>
    <w:p w:rsidR="00E56746" w:rsidRPr="0052185D" w:rsidRDefault="00E56746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• do 15% kosztów kwalifikowalnych netto zakupu i montażu instalacji + należny podatek VAT od wartości całej instalacji;</w:t>
      </w:r>
    </w:p>
    <w:p w:rsidR="00E56746" w:rsidRPr="0052185D" w:rsidRDefault="00E56746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• koszty </w:t>
      </w:r>
      <w:proofErr w:type="gramStart"/>
      <w:r w:rsidRPr="0052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objęte</w:t>
      </w:r>
      <w:proofErr w:type="gramEnd"/>
      <w:r w:rsidRPr="0052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dofinansowaniem związane m.in. z eksploatacją instalacji i serwisowaniem po okresie trwałości;</w:t>
      </w:r>
    </w:p>
    <w:p w:rsidR="00E56746" w:rsidRPr="0052185D" w:rsidRDefault="00E56746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• koszty naprawy instalacji w przypadku, gdy uszkodzenie nie jest objęte gwarancją (np. uszkodzenie będące wynikiem nieprawidłowej eksploatacji);</w:t>
      </w:r>
    </w:p>
    <w:p w:rsidR="00E56746" w:rsidRPr="0052185D" w:rsidRDefault="00E56746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• koszty dodatkowe niekwalifikowalne (w razie ich wystąpienia) związane z niestandardowymi warunkami, co zwiększy zużycie materiału lub konieczność dokonania modernizacji istniejących instalacji.</w:t>
      </w:r>
    </w:p>
    <w:p w:rsidR="00E56746" w:rsidRPr="0052185D" w:rsidRDefault="00E56746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gestii właściciela/współwłaściciela budynku pozostaje zapewnienie prac przygotowawczych, których zakres zostanie podany właścicielowi budynku przez osobę dokonującą inwentaryzacji.</w:t>
      </w:r>
    </w:p>
    <w:p w:rsidR="00E56746" w:rsidRPr="00C17782" w:rsidRDefault="00E56746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 będzie realizowany pod warunkiem podpisania umowy o dofinans</w:t>
      </w:r>
      <w:r w:rsidR="00C17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owanie z instytucją finansującą i zgłoszenia wymaganej liczby uczestników.</w:t>
      </w:r>
    </w:p>
    <w:p w:rsidR="0052185D" w:rsidRDefault="0052185D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br w:type="page"/>
      </w:r>
    </w:p>
    <w:p w:rsidR="00E56746" w:rsidRPr="0052185D" w:rsidRDefault="00E56746" w:rsidP="0052185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52185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lastRenderedPageBreak/>
        <w:t>Nabór będzie organizowany na następujące instalacje:</w:t>
      </w:r>
    </w:p>
    <w:p w:rsidR="0052185D" w:rsidRPr="0052185D" w:rsidRDefault="0052185D" w:rsidP="0052185D">
      <w:pPr>
        <w:pStyle w:val="NormalnyWeb"/>
        <w:spacing w:before="0" w:beforeAutospacing="0" w:after="0" w:line="276" w:lineRule="auto"/>
        <w:jc w:val="both"/>
        <w:rPr>
          <w:color w:val="000000"/>
        </w:rPr>
      </w:pPr>
    </w:p>
    <w:p w:rsidR="0052185D" w:rsidRPr="0052185D" w:rsidRDefault="0052185D" w:rsidP="0052185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kolektory</w:t>
      </w:r>
      <w:proofErr w:type="gramEnd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słoneczne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. Zestaw składa się: z kolektorów płaskich, układu pompowego; układu bezpieczeństwa; układu hydraulicznego; sterowania; izolacji; stelaży do mocowania kolektorów. Do wyboru są instalacje:</w:t>
      </w:r>
    </w:p>
    <w:p w:rsidR="0052185D" w:rsidRPr="0052185D" w:rsidRDefault="0052185D" w:rsidP="005218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kolektory 200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dm3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 sztuk)</w:t>
      </w:r>
    </w:p>
    <w:p w:rsidR="0052185D" w:rsidRPr="0052185D" w:rsidRDefault="0052185D" w:rsidP="005218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kolektory 300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dm3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(34 sztuki)</w:t>
      </w:r>
    </w:p>
    <w:p w:rsidR="0052185D" w:rsidRPr="0052185D" w:rsidRDefault="0052185D" w:rsidP="005218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kolektory 400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dm3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sztuka)</w:t>
      </w:r>
    </w:p>
    <w:p w:rsidR="0052185D" w:rsidRPr="0052185D" w:rsidRDefault="0052185D" w:rsidP="0052185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85D" w:rsidRPr="0052185D" w:rsidRDefault="0052185D" w:rsidP="0052185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instalacje</w:t>
      </w:r>
      <w:proofErr w:type="gramEnd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fotowoltaiczne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Zestaw fotowoltaiczny składa się z: modułów, inwertera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PV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, zabezpieczeń elektrycznych, układu automatyki i monitorowania, konstrukcji pod moduły fotowoltaiczne. Do wyboru są:</w:t>
      </w:r>
    </w:p>
    <w:p w:rsidR="0052185D" w:rsidRPr="0052185D" w:rsidRDefault="0052185D" w:rsidP="005218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instalacja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fotowoltaiczna o mocy 2,2 kW (9 sztuk)</w:t>
      </w:r>
    </w:p>
    <w:p w:rsidR="0052185D" w:rsidRPr="0052185D" w:rsidRDefault="0052185D" w:rsidP="005218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instalacja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fotowoltaiczna o mocy 2,75 kW (12 sztuk)</w:t>
      </w:r>
    </w:p>
    <w:p w:rsidR="0052185D" w:rsidRPr="0052185D" w:rsidRDefault="0052185D" w:rsidP="005218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instalacja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fotowoltaiczna o mocy 3,3 kW (54 sztuki)</w:t>
      </w:r>
    </w:p>
    <w:p w:rsidR="0052185D" w:rsidRPr="0052185D" w:rsidRDefault="0052185D" w:rsidP="005218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instalacja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fotowoltaiczna o mocy 4,125 kW (80 sztuk</w:t>
      </w:r>
    </w:p>
    <w:p w:rsidR="0052185D" w:rsidRPr="0052185D" w:rsidRDefault="0052185D" w:rsidP="005218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instalacja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fotowoltaiczna o mocy 5,225) kW (73 sztuki)</w:t>
      </w:r>
    </w:p>
    <w:p w:rsidR="0052185D" w:rsidRPr="0052185D" w:rsidRDefault="0052185D" w:rsidP="00521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85D" w:rsidRPr="0052185D" w:rsidRDefault="0052185D" w:rsidP="0052185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kotły</w:t>
      </w:r>
      <w:proofErr w:type="gramEnd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biomasę. 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Zestaw składa się z:</w:t>
      </w:r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kotła – moc kotła, układu pompowego, układu bezpieczeństwa, układu hydraulicznego, układu sterowania i pomiarowego, izolacji. Do wyboru są:</w:t>
      </w:r>
    </w:p>
    <w:p w:rsidR="0052185D" w:rsidRPr="0052185D" w:rsidRDefault="0052185D" w:rsidP="005218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moc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12kW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 sztuki)</w:t>
      </w:r>
    </w:p>
    <w:p w:rsidR="0052185D" w:rsidRPr="0052185D" w:rsidRDefault="0052185D" w:rsidP="005218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moc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kW (7 sztuk)</w:t>
      </w:r>
    </w:p>
    <w:p w:rsidR="0052185D" w:rsidRPr="0052185D" w:rsidRDefault="0052185D" w:rsidP="005218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moc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kW (10 sztuk)</w:t>
      </w:r>
    </w:p>
    <w:p w:rsidR="0052185D" w:rsidRPr="0052185D" w:rsidRDefault="0052185D" w:rsidP="005218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moc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kW (35 sztuk)</w:t>
      </w:r>
    </w:p>
    <w:p w:rsidR="0052185D" w:rsidRPr="0052185D" w:rsidRDefault="0052185D" w:rsidP="005218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moc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kW (32 sztuki)</w:t>
      </w:r>
    </w:p>
    <w:p w:rsidR="0052185D" w:rsidRPr="0052185D" w:rsidRDefault="0052185D" w:rsidP="00521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85D" w:rsidRPr="0052185D" w:rsidRDefault="0052185D" w:rsidP="0052185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pompy</w:t>
      </w:r>
      <w:proofErr w:type="gramEnd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ciepła do c.</w:t>
      </w:r>
      <w:proofErr w:type="gramStart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proofErr w:type="gramEnd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Start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proofErr w:type="gramEnd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Zestaw składa się z: pompy ciepła, zasobnika (wymiennika). </w:t>
      </w: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układu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pompowego, układu bezpieczeństwa, układu hydraulicznego, sterowania, izolacji, rur zasysania i odprowadzenie powietrza. Do wyboru są:</w:t>
      </w:r>
    </w:p>
    <w:p w:rsidR="0052185D" w:rsidRPr="0052185D" w:rsidRDefault="0052185D" w:rsidP="0052185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pompa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ciepła c.</w:t>
      </w: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zasobnikiem 300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dm3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(65 sztuk)</w:t>
      </w:r>
    </w:p>
    <w:p w:rsidR="0052185D" w:rsidRPr="0052185D" w:rsidRDefault="0052185D" w:rsidP="0052185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pompa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ciepła c.</w:t>
      </w: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zasobnikiem 400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dm3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 sztuki)</w:t>
      </w:r>
    </w:p>
    <w:p w:rsidR="00E56746" w:rsidRPr="0052185D" w:rsidRDefault="0052185D" w:rsidP="00E56746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52185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Kto może być uczestnikiem projektu?</w:t>
      </w:r>
    </w:p>
    <w:p w:rsidR="0052185D" w:rsidRDefault="0052185D" w:rsidP="0052185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Uczestnikami projektu mogą być osoby, które złożyły właściwe ankiety wraz z deklaracją uczestnictwa w projekcie w ramach naboru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przeprowadzonego w terminie od 27.10.2017 </w:t>
      </w: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. do 30.03.2018 </w:t>
      </w: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oraz zaktualizowanego naboru, który będzie przeprowadzony w terminie </w:t>
      </w:r>
      <w:r w:rsidR="00C17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8.03.2022 </w:t>
      </w:r>
      <w:proofErr w:type="gramStart"/>
      <w:r w:rsidR="00C17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C17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do 16</w:t>
      </w:r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.03.2022 </w:t>
      </w:r>
      <w:proofErr w:type="gramStart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Wszyscy zainteresowani mieszkańcy muszą wypełnić właściwą ankietę oraz deklarację uczestnictwa w projekcie. Informacja o zaktualizowanym regulaminie oraz projekcie „Słoneczny Radlin i Rydułtowy” dostępna jest na ogólnodostępnej stronie internetowej Miasta Radlin: </w:t>
      </w:r>
      <w:hyperlink r:id="rId7" w:history="1">
        <w:proofErr w:type="spellStart"/>
        <w:r w:rsidRPr="0052185D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spellEnd"/>
        <w:proofErr w:type="gramStart"/>
        <w:r w:rsidRPr="0052185D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2185D">
          <w:rPr>
            <w:rStyle w:val="Hipercze"/>
            <w:rFonts w:ascii="Times New Roman" w:hAnsi="Times New Roman" w:cs="Times New Roman"/>
            <w:sz w:val="24"/>
            <w:szCs w:val="24"/>
          </w:rPr>
          <w:t>miasto</w:t>
        </w:r>
        <w:proofErr w:type="gramEnd"/>
        <w:r w:rsidRPr="0052185D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52185D">
          <w:rPr>
            <w:rStyle w:val="Hipercze"/>
            <w:rFonts w:ascii="Times New Roman" w:hAnsi="Times New Roman" w:cs="Times New Roman"/>
            <w:sz w:val="24"/>
            <w:szCs w:val="24"/>
          </w:rPr>
          <w:t>radlin</w:t>
        </w:r>
        <w:proofErr w:type="gramEnd"/>
        <w:r w:rsidRPr="0052185D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52185D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  <w:proofErr w:type="spellEnd"/>
        <w:proofErr w:type="gramEnd"/>
        <w:r w:rsidRPr="0052185D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</w:hyperlink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W przypadku, gdy w zaktualizowanym 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lastRenderedPageBreak/>
        <w:t xml:space="preserve">naborze wpłynie większa liczba deklaracji na dany typ instalacji niż liczba beneficjentów wynikająca ze złożonego do Urzędu Marszałkowskiego Województwa Śląskiego projektu, przeprowadzone zostanie losowanie, a kolejne osoby wylosowane po osiągnięciu limitu uczestników zostaną wpisane na listę rezerwową i otrzymają nr zgodny z kolejnością losowania. Losowaniu nie będą podlegały osoby, które uczestniczyły w naborze przeprowadzonym w roku 2017/2018, które nie skorzystały z dofinansowania w ramach środków RPO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WSL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 2014-2020 w konkursie nr </w:t>
      </w:r>
      <w:proofErr w:type="spellStart"/>
      <w:r w:rsidRPr="00521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RPSL.04.01.03</w:t>
      </w:r>
      <w:proofErr w:type="spellEnd"/>
      <w:r w:rsidRPr="00521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proofErr w:type="spellStart"/>
      <w:r w:rsidRPr="00521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IZ.01</w:t>
      </w:r>
      <w:proofErr w:type="spellEnd"/>
      <w:r w:rsidRPr="00521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-24-199/17 </w:t>
      </w:r>
      <w:proofErr w:type="gramStart"/>
      <w:r w:rsidRPr="00521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proofErr w:type="gramEnd"/>
      <w:r w:rsidRPr="00521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dokonały zmian w zadeklarowanym typie/typach instalacji. 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Osoby, które złożą dokumenty po zakończeniu zaktualizowanego naboru zostaną dopisane na koniec listy rezerwowej</w:t>
      </w:r>
      <w:r w:rsidRPr="0052185D">
        <w:rPr>
          <w:color w:val="000000" w:themeColor="text1"/>
          <w:u w:color="000000"/>
        </w:rPr>
        <w:t xml:space="preserve"> 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wg kolejności zgłoszeń.</w:t>
      </w:r>
    </w:p>
    <w:p w:rsidR="0052185D" w:rsidRDefault="0052185D" w:rsidP="005218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2185D" w:rsidRPr="0052185D" w:rsidRDefault="0052185D" w:rsidP="005218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Losowanie 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jawne i transmitowane na żywo na kanale miejskim na platformie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Tube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Ponadto każdy mieszkaniec może uczestniczyć w </w:t>
      </w:r>
      <w:proofErr w:type="gramStart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>losowaniu jako</w:t>
      </w:r>
      <w:proofErr w:type="gramEnd"/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obserwator (warunek to liczba wolnych miejsc w sali posiedzeń, II piętro Urzędu Miasta Radlin). Termin i godzina losowania będą podane do publicznej wiadomości.</w:t>
      </w:r>
    </w:p>
    <w:p w:rsidR="0052185D" w:rsidRPr="0056418E" w:rsidRDefault="0052185D" w:rsidP="0052185D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5D" w:rsidRPr="001E058C" w:rsidRDefault="0052185D" w:rsidP="005218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1E058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Deklaracje i ankiety należy składać w formie papierowej </w:t>
      </w:r>
      <w:r w:rsidRPr="001E058C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w kancelarii Urzędu Miasta Radlin, ul. Rymera 15, 44-310 Radlin (na parterze). </w:t>
      </w:r>
      <w:proofErr w:type="gramStart"/>
      <w:r w:rsidRPr="001E058C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Każdy kto</w:t>
      </w:r>
      <w:proofErr w:type="gramEnd"/>
      <w:r w:rsidRPr="001E058C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złoży deklarację otrzyma nr porządkowy deklaracji, który należy zachować do podpisania umowy na realizację projektu).</w:t>
      </w:r>
    </w:p>
    <w:p w:rsidR="0052185D" w:rsidRPr="0052185D" w:rsidRDefault="0052185D" w:rsidP="005218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2185D" w:rsidRDefault="0052185D" w:rsidP="0052185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dotyczące Regulaminu</w:t>
      </w:r>
      <w:r w:rsidRPr="0052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naboru można uzyskać:</w:t>
      </w:r>
    </w:p>
    <w:p w:rsidR="0052185D" w:rsidRPr="0052185D" w:rsidRDefault="0052185D" w:rsidP="005218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2185D" w:rsidRPr="0052185D" w:rsidRDefault="0052185D" w:rsidP="0052185D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color w:val="FF0000"/>
        </w:rPr>
      </w:pPr>
      <w:proofErr w:type="gramStart"/>
      <w:r>
        <w:rPr>
          <w:color w:val="000000" w:themeColor="text1"/>
        </w:rPr>
        <w:t>t</w:t>
      </w:r>
      <w:r w:rsidRPr="008D1864">
        <w:rPr>
          <w:color w:val="0D0D0D" w:themeColor="text1" w:themeTint="F2"/>
        </w:rPr>
        <w:t>elefonicznie</w:t>
      </w:r>
      <w:proofErr w:type="gramEnd"/>
      <w:r w:rsidRPr="008D1864">
        <w:rPr>
          <w:color w:val="0D0D0D" w:themeColor="text1" w:themeTint="F2"/>
        </w:rPr>
        <w:t xml:space="preserve"> </w:t>
      </w:r>
      <w:r w:rsidRPr="008D1864">
        <w:rPr>
          <w:color w:val="0D0D0D" w:themeColor="text1" w:themeTint="F2"/>
          <w:u w:color="000000"/>
        </w:rPr>
        <w:t>w Urzędzie Miasta Radlin, ul. Rymera 15, 44-310</w:t>
      </w:r>
      <w:r>
        <w:rPr>
          <w:color w:val="0D0D0D" w:themeColor="text1" w:themeTint="F2"/>
          <w:u w:color="000000"/>
        </w:rPr>
        <w:t xml:space="preserve"> Radlin, w Wydziale Rozwoju i Funduszy Zewnętrznych pod nr 32 45 90 246 lub 32 45 90 247;</w:t>
      </w:r>
    </w:p>
    <w:p w:rsidR="0052185D" w:rsidRPr="0052185D" w:rsidRDefault="0052185D" w:rsidP="0052185D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rStyle w:val="Hipercze"/>
          <w:color w:val="FF0000"/>
          <w:u w:val="none"/>
        </w:rPr>
      </w:pPr>
      <w:proofErr w:type="gramStart"/>
      <w:r w:rsidRPr="0052185D">
        <w:rPr>
          <w:color w:val="0D0D0D" w:themeColor="text1" w:themeTint="F2"/>
        </w:rPr>
        <w:t>mailowo</w:t>
      </w:r>
      <w:proofErr w:type="gramEnd"/>
      <w:r w:rsidRPr="0052185D">
        <w:rPr>
          <w:color w:val="0D0D0D" w:themeColor="text1" w:themeTint="F2"/>
        </w:rPr>
        <w:t xml:space="preserve"> pod adresem: </w:t>
      </w:r>
      <w:hyperlink r:id="rId8" w:history="1">
        <w:proofErr w:type="spellStart"/>
        <w:r w:rsidRPr="002E596A">
          <w:rPr>
            <w:rStyle w:val="Hipercze"/>
          </w:rPr>
          <w:t>fundusze@radlin.</w:t>
        </w:r>
        <w:proofErr w:type="gramStart"/>
        <w:r w:rsidRPr="002E596A">
          <w:rPr>
            <w:rStyle w:val="Hipercze"/>
          </w:rPr>
          <w:t>pl</w:t>
        </w:r>
        <w:proofErr w:type="spellEnd"/>
      </w:hyperlink>
      <w:proofErr w:type="gramEnd"/>
      <w:r>
        <w:t xml:space="preserve"> lub </w:t>
      </w:r>
      <w:hyperlink r:id="rId9" w:history="1">
        <w:proofErr w:type="spellStart"/>
        <w:r w:rsidRPr="002E596A">
          <w:rPr>
            <w:rStyle w:val="Hipercze"/>
          </w:rPr>
          <w:t>mweglorz@radlin.</w:t>
        </w:r>
        <w:proofErr w:type="gramStart"/>
        <w:r w:rsidRPr="002E596A">
          <w:rPr>
            <w:rStyle w:val="Hipercze"/>
          </w:rPr>
          <w:t>pl</w:t>
        </w:r>
        <w:proofErr w:type="spellEnd"/>
      </w:hyperlink>
      <w:proofErr w:type="gramEnd"/>
      <w:r>
        <w:rPr>
          <w:rStyle w:val="Hipercze"/>
        </w:rPr>
        <w:t>;</w:t>
      </w:r>
    </w:p>
    <w:p w:rsidR="0052185D" w:rsidRPr="0052185D" w:rsidRDefault="0052185D" w:rsidP="0052185D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color w:val="FF0000"/>
        </w:rPr>
      </w:pPr>
      <w:r w:rsidRPr="0052185D">
        <w:rPr>
          <w:color w:val="0D0D0D" w:themeColor="text1" w:themeTint="F2"/>
        </w:rPr>
        <w:t xml:space="preserve">stronie internetowej: </w:t>
      </w:r>
      <w:hyperlink r:id="rId10" w:history="1">
        <w:proofErr w:type="spellStart"/>
        <w:r w:rsidRPr="00993C31">
          <w:rPr>
            <w:rStyle w:val="Hipercze"/>
          </w:rPr>
          <w:t>https</w:t>
        </w:r>
        <w:proofErr w:type="spellEnd"/>
        <w:proofErr w:type="gramStart"/>
        <w:r w:rsidRPr="00993C31">
          <w:rPr>
            <w:rStyle w:val="Hipercze"/>
          </w:rPr>
          <w:t>://</w:t>
        </w:r>
        <w:proofErr w:type="spellStart"/>
        <w:r w:rsidRPr="00993C31">
          <w:rPr>
            <w:rStyle w:val="Hipercze"/>
          </w:rPr>
          <w:t>miasto</w:t>
        </w:r>
        <w:proofErr w:type="gramEnd"/>
        <w:r w:rsidRPr="00993C31">
          <w:rPr>
            <w:rStyle w:val="Hipercze"/>
          </w:rPr>
          <w:t>.</w:t>
        </w:r>
        <w:proofErr w:type="gramStart"/>
        <w:r w:rsidRPr="00993C31">
          <w:rPr>
            <w:rStyle w:val="Hipercze"/>
          </w:rPr>
          <w:t>radlin</w:t>
        </w:r>
        <w:proofErr w:type="gramEnd"/>
        <w:r w:rsidRPr="00993C31">
          <w:rPr>
            <w:rStyle w:val="Hipercze"/>
          </w:rPr>
          <w:t>.</w:t>
        </w:r>
        <w:proofErr w:type="gramStart"/>
        <w:r w:rsidRPr="00993C31">
          <w:rPr>
            <w:rStyle w:val="Hipercze"/>
          </w:rPr>
          <w:t>pl</w:t>
        </w:r>
        <w:proofErr w:type="spellEnd"/>
        <w:proofErr w:type="gramEnd"/>
        <w:r w:rsidRPr="00993C31">
          <w:rPr>
            <w:rStyle w:val="Hipercze"/>
          </w:rPr>
          <w:t>/</w:t>
        </w:r>
      </w:hyperlink>
      <w:r>
        <w:rPr>
          <w:rStyle w:val="Hipercze"/>
        </w:rPr>
        <w:t>.</w:t>
      </w:r>
    </w:p>
    <w:p w:rsidR="0052185D" w:rsidRDefault="0052185D" w:rsidP="005218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52185D" w:rsidRPr="0052185D" w:rsidRDefault="0052185D" w:rsidP="005218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52185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ŹRÓDŁO FINANSOWANIA</w:t>
      </w:r>
    </w:p>
    <w:p w:rsidR="0052185D" w:rsidRDefault="0052185D" w:rsidP="005218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52185D" w:rsidRPr="0052185D" w:rsidRDefault="0052185D" w:rsidP="005218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Projekt obejmujący zakup i montaż instalacji fotowoltaicznych, kolektorów słonecznych, pomp ciepła do c.</w:t>
      </w:r>
      <w:proofErr w:type="gram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</w:t>
      </w:r>
      <w:proofErr w:type="gram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proofErr w:type="gram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u</w:t>
      </w:r>
      <w:proofErr w:type="gram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</w:t>
      </w:r>
      <w:proofErr w:type="gram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oraz</w:t>
      </w:r>
      <w:proofErr w:type="gram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kotłów na biomasę (tzw. pieców na 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pellet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) jest realizowany w ramach naboru wniosków – nr 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RPSL.14.03.00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-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IZ.01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-24-410/22 RPO 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WSL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2014-2020, Działania 14.3 Odnawialne źródła energii - 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REACT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-EU. Wynika to z faktu, iż Województwo Śląskie pozyskało dodatkowe środki w ramach mechanizmu 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REACT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EU, co umożliwiło wybór do dofinansowania ww. projektu. Tym samym projekt o nr 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WND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-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RPSL.04.01.03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-24-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02C2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/18 został, za uprzednio wyrażoną zgodą, uchwałą nr 91/306/VI/2022, przeniesiony na odrębną listę do działania 14.3 </w:t>
      </w:r>
      <w:proofErr w:type="gram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dedykowanego</w:t>
      </w:r>
      <w:proofErr w:type="gram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dla środków 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REACT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-EU oraz wybrany do dofinansowania w ramach naboru nr 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RPSL.14.03.00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-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IZ.01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-24-410/22 (</w:t>
      </w:r>
      <w:proofErr w:type="gram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uprzednio</w:t>
      </w:r>
      <w:proofErr w:type="gram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– nabór 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RPSL.04.01.03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-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IZ.01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-24-199/17). Uchwałą nr 92/306/VI/2022 z dnia 25.01.2022 </w:t>
      </w:r>
      <w:proofErr w:type="gram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</w:t>
      </w:r>
      <w:proofErr w:type="gram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Zarząd Województwa Śląskiego dokonał wyboru do dofinansowania ww. projektu znajdującego się na Liście ocenionych wniosków o dofinansowanie projektów zawierającej wyniki pracy KOP – </w:t>
      </w:r>
      <w:proofErr w:type="spellStart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REACT</w:t>
      </w:r>
      <w:proofErr w:type="spellEnd"/>
      <w:r w:rsidRPr="005218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-EU – działanie 14.3. </w:t>
      </w:r>
    </w:p>
    <w:p w:rsidR="00154CB8" w:rsidRPr="0052185D" w:rsidRDefault="00154CB8" w:rsidP="0052185D">
      <w:pPr>
        <w:spacing w:before="100" w:beforeAutospacing="1" w:after="0" w:line="1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154CB8" w:rsidRPr="005218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8C" w:rsidRDefault="001E058C" w:rsidP="001E058C">
      <w:pPr>
        <w:spacing w:after="0" w:line="240" w:lineRule="auto"/>
      </w:pPr>
      <w:r>
        <w:separator/>
      </w:r>
    </w:p>
  </w:endnote>
  <w:endnote w:type="continuationSeparator" w:id="0">
    <w:p w:rsidR="001E058C" w:rsidRDefault="001E058C" w:rsidP="001E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8C" w:rsidRDefault="001E058C" w:rsidP="001E058C">
      <w:pPr>
        <w:spacing w:after="0" w:line="240" w:lineRule="auto"/>
      </w:pPr>
      <w:r>
        <w:separator/>
      </w:r>
    </w:p>
  </w:footnote>
  <w:footnote w:type="continuationSeparator" w:id="0">
    <w:p w:rsidR="001E058C" w:rsidRDefault="001E058C" w:rsidP="001E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8C" w:rsidRDefault="001E058C">
    <w:pPr>
      <w:pStyle w:val="Nagwek"/>
    </w:pPr>
    <w:r w:rsidRPr="003341C5">
      <w:rPr>
        <w:b/>
        <w:noProof/>
        <w:sz w:val="20"/>
        <w:szCs w:val="20"/>
        <w:lang w:eastAsia="pl-PL"/>
      </w:rPr>
      <w:drawing>
        <wp:inline distT="0" distB="0" distL="0" distR="0" wp14:anchorId="021DE5D7" wp14:editId="50071C35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0A2"/>
    <w:multiLevelType w:val="hybridMultilevel"/>
    <w:tmpl w:val="4BD8F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F51E2"/>
    <w:multiLevelType w:val="hybridMultilevel"/>
    <w:tmpl w:val="C3C2A552"/>
    <w:lvl w:ilvl="0" w:tplc="82FC7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0CA3"/>
    <w:multiLevelType w:val="hybridMultilevel"/>
    <w:tmpl w:val="5E1CB712"/>
    <w:lvl w:ilvl="0" w:tplc="C3BEC9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57D1A"/>
    <w:multiLevelType w:val="hybridMultilevel"/>
    <w:tmpl w:val="6D56D32E"/>
    <w:lvl w:ilvl="0" w:tplc="48CE7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BD1"/>
    <w:multiLevelType w:val="multilevel"/>
    <w:tmpl w:val="3B8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71CB3"/>
    <w:multiLevelType w:val="hybridMultilevel"/>
    <w:tmpl w:val="6720C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6C1B2F"/>
    <w:multiLevelType w:val="hybridMultilevel"/>
    <w:tmpl w:val="38F0A03E"/>
    <w:lvl w:ilvl="0" w:tplc="F75AE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442F5"/>
    <w:multiLevelType w:val="hybridMultilevel"/>
    <w:tmpl w:val="03DC5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6"/>
    <w:rsid w:val="00154CB8"/>
    <w:rsid w:val="001E058C"/>
    <w:rsid w:val="0052185D"/>
    <w:rsid w:val="0053751B"/>
    <w:rsid w:val="00C17782"/>
    <w:rsid w:val="00E56746"/>
    <w:rsid w:val="00EB14CE"/>
    <w:rsid w:val="00E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25AE-81EA-4E8A-BD32-831D1BF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8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2185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18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58C"/>
  </w:style>
  <w:style w:type="paragraph" w:styleId="Stopka">
    <w:name w:val="footer"/>
    <w:basedOn w:val="Normalny"/>
    <w:link w:val="StopkaZnak"/>
    <w:uiPriority w:val="99"/>
    <w:unhideWhenUsed/>
    <w:rsid w:val="001E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rad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asto.radlin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asto.radl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eglorz@rad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Węglorz</dc:creator>
  <cp:keywords/>
  <dc:description/>
  <cp:lastModifiedBy>Mariusz Węglorz</cp:lastModifiedBy>
  <cp:revision>2</cp:revision>
  <dcterms:created xsi:type="dcterms:W3CDTF">2022-03-08T07:38:00Z</dcterms:created>
  <dcterms:modified xsi:type="dcterms:W3CDTF">2022-03-08T07:38:00Z</dcterms:modified>
</cp:coreProperties>
</file>